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0A3E" w14:textId="2F8CCB58" w:rsidR="005C49FC" w:rsidRPr="0013314B" w:rsidRDefault="00047949" w:rsidP="00047949">
      <w:pPr>
        <w:ind w:left="6480" w:firstLine="72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February 2</w:t>
      </w:r>
      <w:r w:rsidR="00330D35">
        <w:rPr>
          <w:rFonts w:ascii="Calibri" w:hAnsi="Calibri"/>
          <w:sz w:val="28"/>
        </w:rPr>
        <w:t>7</w:t>
      </w:r>
      <w:r w:rsidR="007356A5">
        <w:rPr>
          <w:rFonts w:ascii="Calibri" w:hAnsi="Calibri"/>
          <w:sz w:val="28"/>
        </w:rPr>
        <w:t xml:space="preserve"> </w:t>
      </w:r>
      <w:r w:rsidR="005C49FC">
        <w:rPr>
          <w:rFonts w:ascii="Calibri" w:hAnsi="Calibri"/>
          <w:sz w:val="28"/>
        </w:rPr>
        <w:t>2021</w:t>
      </w:r>
    </w:p>
    <w:p w14:paraId="5B1747AA" w14:textId="283DEF77" w:rsidR="00755206" w:rsidRDefault="0078318E" w:rsidP="00047949">
      <w:pPr>
        <w:jc w:val="both"/>
        <w:rPr>
          <w:rFonts w:ascii="Calibri" w:hAnsi="Calibri"/>
          <w:sz w:val="28"/>
        </w:rPr>
      </w:pPr>
      <w:r w:rsidRPr="0013314B">
        <w:rPr>
          <w:rFonts w:ascii="Calibri" w:hAnsi="Calibri"/>
          <w:sz w:val="28"/>
        </w:rPr>
        <w:t>Dear Lay Readers and friends,</w:t>
      </w:r>
    </w:p>
    <w:p w14:paraId="6B187B79" w14:textId="77777777" w:rsidR="00047949" w:rsidRPr="00047949" w:rsidRDefault="00047949" w:rsidP="00047949">
      <w:pPr>
        <w:jc w:val="both"/>
        <w:rPr>
          <w:rFonts w:ascii="Calibri" w:hAnsi="Calibri"/>
          <w:sz w:val="20"/>
          <w:szCs w:val="20"/>
        </w:rPr>
      </w:pPr>
    </w:p>
    <w:p w14:paraId="1331652B" w14:textId="0C16B5E6" w:rsidR="0078318E" w:rsidRPr="0013314B" w:rsidRDefault="0078318E" w:rsidP="00047949">
      <w:pPr>
        <w:jc w:val="both"/>
        <w:rPr>
          <w:rFonts w:ascii="Calibri" w:hAnsi="Calibri"/>
          <w:sz w:val="28"/>
        </w:rPr>
      </w:pPr>
      <w:r w:rsidRPr="0013314B">
        <w:rPr>
          <w:rFonts w:ascii="Calibri" w:hAnsi="Calibri"/>
          <w:sz w:val="28"/>
        </w:rPr>
        <w:t xml:space="preserve">We are pleased to announce that we will be having a </w:t>
      </w:r>
      <w:r w:rsidR="00DA03E2" w:rsidRPr="0013314B">
        <w:rPr>
          <w:rFonts w:ascii="Calibri" w:hAnsi="Calibri"/>
          <w:sz w:val="28"/>
        </w:rPr>
        <w:t>five</w:t>
      </w:r>
      <w:r w:rsidR="000F3BF9">
        <w:rPr>
          <w:rFonts w:ascii="Calibri" w:hAnsi="Calibri"/>
          <w:sz w:val="28"/>
        </w:rPr>
        <w:t>-</w:t>
      </w:r>
      <w:r w:rsidR="00DA03E2" w:rsidRPr="0013314B">
        <w:rPr>
          <w:rFonts w:ascii="Calibri" w:hAnsi="Calibri"/>
          <w:sz w:val="28"/>
        </w:rPr>
        <w:t xml:space="preserve">day </w:t>
      </w:r>
      <w:r w:rsidRPr="0013314B">
        <w:rPr>
          <w:rFonts w:ascii="Calibri" w:hAnsi="Calibri"/>
          <w:sz w:val="28"/>
        </w:rPr>
        <w:t xml:space="preserve">Summer Fruit for Souls conference this summer from Monday July 19 to Friday July 23, 2021. In the interests of our safety </w:t>
      </w:r>
      <w:r w:rsidR="00047949">
        <w:rPr>
          <w:rFonts w:ascii="Calibri" w:hAnsi="Calibri"/>
          <w:sz w:val="28"/>
        </w:rPr>
        <w:t xml:space="preserve">the conference </w:t>
      </w:r>
      <w:r w:rsidRPr="0013314B">
        <w:rPr>
          <w:rFonts w:ascii="Calibri" w:hAnsi="Calibri"/>
          <w:sz w:val="28"/>
        </w:rPr>
        <w:t xml:space="preserve">will be virtual, </w:t>
      </w:r>
      <w:r w:rsidR="00047949">
        <w:rPr>
          <w:rFonts w:ascii="Calibri" w:hAnsi="Calibri"/>
          <w:sz w:val="28"/>
        </w:rPr>
        <w:t xml:space="preserve">using Zoom as a platform, </w:t>
      </w:r>
      <w:r w:rsidRPr="0013314B">
        <w:rPr>
          <w:rFonts w:ascii="Calibri" w:hAnsi="Calibri"/>
          <w:sz w:val="28"/>
        </w:rPr>
        <w:t>which is what we are all getting used to!</w:t>
      </w:r>
    </w:p>
    <w:p w14:paraId="173256C3" w14:textId="77777777" w:rsidR="007371BC" w:rsidRPr="00047949" w:rsidRDefault="007371BC" w:rsidP="00047949">
      <w:pPr>
        <w:jc w:val="both"/>
        <w:rPr>
          <w:rFonts w:ascii="Calibri" w:hAnsi="Calibri"/>
          <w:sz w:val="20"/>
          <w:szCs w:val="20"/>
        </w:rPr>
      </w:pPr>
    </w:p>
    <w:p w14:paraId="30956F50" w14:textId="750E8F95" w:rsidR="0013314B" w:rsidRDefault="00EE0559" w:rsidP="00047949">
      <w:pPr>
        <w:jc w:val="both"/>
        <w:rPr>
          <w:rFonts w:ascii="Calibri" w:hAnsi="Calibri"/>
          <w:sz w:val="28"/>
        </w:rPr>
      </w:pPr>
      <w:r>
        <w:rPr>
          <w:rFonts w:ascii="Arial-BoldItalicMT" w:hAnsi="Arial-BoldItalicMT" w:cs="Arial-BoldItalicMT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771E24" wp14:editId="7F5CA3DB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209550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04" y="21524"/>
                <wp:lineTo x="21404" y="0"/>
                <wp:lineTo x="0" y="0"/>
              </wp:wrapPolygon>
            </wp:wrapTight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1BC" w:rsidRPr="0013314B">
        <w:rPr>
          <w:rFonts w:ascii="Calibri" w:hAnsi="Calibri"/>
          <w:sz w:val="28"/>
        </w:rPr>
        <w:t xml:space="preserve">Our keynote speaker will be </w:t>
      </w:r>
      <w:r w:rsidR="0078318E" w:rsidRPr="0013314B">
        <w:rPr>
          <w:rFonts w:ascii="Calibri" w:hAnsi="Calibri" w:cs="Arial"/>
          <w:b/>
          <w:sz w:val="28"/>
        </w:rPr>
        <w:t>Dr. Sylvia Keesmaat</w:t>
      </w:r>
      <w:r w:rsidR="0078318E" w:rsidRPr="0013314B">
        <w:rPr>
          <w:rFonts w:ascii="Calibri" w:hAnsi="Calibri" w:cs="Arial"/>
          <w:sz w:val="28"/>
        </w:rPr>
        <w:t xml:space="preserve">, </w:t>
      </w:r>
      <w:r w:rsidR="007371BC" w:rsidRPr="0013314B">
        <w:rPr>
          <w:rFonts w:ascii="Calibri" w:hAnsi="Calibri" w:cs="Arial"/>
          <w:sz w:val="28"/>
        </w:rPr>
        <w:t xml:space="preserve">who </w:t>
      </w:r>
      <w:r w:rsidR="0078318E" w:rsidRPr="0013314B">
        <w:rPr>
          <w:rFonts w:ascii="Calibri" w:hAnsi="Calibri" w:cs="Arial"/>
          <w:sz w:val="28"/>
        </w:rPr>
        <w:t>taught Biblical Studies and Hermeneutics at the Institute for Christian Studies for ten years. In 2004 she left full-time academia to pursue her interests in sustainable living.</w:t>
      </w:r>
      <w:r w:rsidR="00047949">
        <w:rPr>
          <w:rFonts w:ascii="Calibri" w:hAnsi="Calibri" w:cs="Arial"/>
          <w:sz w:val="28"/>
        </w:rPr>
        <w:t xml:space="preserve">  </w:t>
      </w:r>
      <w:r w:rsidR="0013314B" w:rsidRPr="0013314B">
        <w:rPr>
          <w:rFonts w:ascii="Calibri" w:hAnsi="Calibri"/>
          <w:sz w:val="28"/>
        </w:rPr>
        <w:t>Her topic will be:</w:t>
      </w:r>
    </w:p>
    <w:p w14:paraId="4AA74F93" w14:textId="77777777" w:rsidR="00047949" w:rsidRPr="00047949" w:rsidRDefault="00047949" w:rsidP="00047949">
      <w:pPr>
        <w:jc w:val="both"/>
        <w:rPr>
          <w:rFonts w:ascii="Calibri" w:hAnsi="Calibri"/>
          <w:sz w:val="20"/>
          <w:szCs w:val="20"/>
        </w:rPr>
      </w:pPr>
    </w:p>
    <w:p w14:paraId="21A7A884" w14:textId="1B89C978" w:rsidR="0013314B" w:rsidRPr="005C1307" w:rsidRDefault="0078318E" w:rsidP="00047949">
      <w:pPr>
        <w:pStyle w:val="Quotations"/>
        <w:spacing w:after="0"/>
        <w:ind w:left="0" w:right="0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sz w:val="20"/>
          <w:szCs w:val="20"/>
        </w:rPr>
      </w:pPr>
      <w:r w:rsidRPr="005C1307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sz w:val="28"/>
          <w:szCs w:val="28"/>
        </w:rPr>
        <w:t>On Earth as In Heaven: The Coming of the Kingdom</w:t>
      </w:r>
    </w:p>
    <w:p w14:paraId="23A8CFB0" w14:textId="6CD0B70D" w:rsidR="00DA03E2" w:rsidRPr="005C1307" w:rsidRDefault="0078318E" w:rsidP="00047949">
      <w:pPr>
        <w:pStyle w:val="Quotations"/>
        <w:spacing w:after="0"/>
        <w:ind w:left="0" w:right="0"/>
        <w:jc w:val="both"/>
        <w:rPr>
          <w:rFonts w:ascii="Calibri" w:hAnsi="Calibri"/>
          <w:i/>
          <w:iCs/>
          <w:sz w:val="28"/>
        </w:rPr>
      </w:pPr>
      <w:r w:rsidRPr="005C1307"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7"/>
        </w:rPr>
        <w:t>When we pray “Your kingdom come, on earth as it is in heaven,” what exactly are we hoping for? Beginning with our calling to live as a community of God’s image bearers on earth, we will explore how the future hope for God’s kingdom on earth nourishes and sustains our calling in the present</w:t>
      </w:r>
      <w:r w:rsidR="003452AF" w:rsidRPr="005C1307"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7"/>
        </w:rPr>
        <w:t>.</w:t>
      </w:r>
      <w:r w:rsidRPr="005C1307">
        <w:rPr>
          <w:rFonts w:ascii="Calibri" w:hAnsi="Calibri"/>
          <w:i/>
          <w:iCs/>
          <w:sz w:val="28"/>
        </w:rPr>
        <w:t xml:space="preserve"> </w:t>
      </w:r>
    </w:p>
    <w:p w14:paraId="1E0B6DED" w14:textId="77777777" w:rsidR="00047949" w:rsidRPr="00047949" w:rsidRDefault="00047949" w:rsidP="00047949">
      <w:pPr>
        <w:pStyle w:val="Quotations"/>
        <w:spacing w:after="0"/>
        <w:ind w:left="0" w:right="0"/>
        <w:jc w:val="both"/>
        <w:rPr>
          <w:rFonts w:ascii="Calibri" w:hAnsi="Calibri" w:cs="Arial"/>
          <w:bCs/>
          <w:sz w:val="20"/>
          <w:szCs w:val="20"/>
        </w:rPr>
      </w:pPr>
    </w:p>
    <w:p w14:paraId="22D0F150" w14:textId="541657F0" w:rsidR="00DA03E2" w:rsidRDefault="00DA03E2" w:rsidP="00047949">
      <w:pPr>
        <w:jc w:val="both"/>
        <w:rPr>
          <w:rFonts w:ascii="Calibri" w:hAnsi="Calibri"/>
          <w:sz w:val="28"/>
        </w:rPr>
      </w:pPr>
      <w:r w:rsidRPr="0013314B">
        <w:rPr>
          <w:rFonts w:ascii="Calibri" w:hAnsi="Calibri"/>
          <w:sz w:val="28"/>
        </w:rPr>
        <w:t>As well as lectures</w:t>
      </w:r>
      <w:r w:rsidR="00047949">
        <w:rPr>
          <w:rFonts w:ascii="Calibri" w:hAnsi="Calibri"/>
          <w:sz w:val="28"/>
        </w:rPr>
        <w:t>, break out rooms and discu</w:t>
      </w:r>
      <w:r w:rsidRPr="0013314B">
        <w:rPr>
          <w:rFonts w:ascii="Calibri" w:hAnsi="Calibri"/>
          <w:sz w:val="28"/>
        </w:rPr>
        <w:t xml:space="preserve">ssions, </w:t>
      </w:r>
      <w:r w:rsidR="00047949">
        <w:rPr>
          <w:rFonts w:ascii="Calibri" w:hAnsi="Calibri"/>
          <w:sz w:val="28"/>
        </w:rPr>
        <w:t xml:space="preserve">we will endeavour to have </w:t>
      </w:r>
      <w:r w:rsidRPr="0013314B">
        <w:rPr>
          <w:rFonts w:ascii="Calibri" w:hAnsi="Calibri"/>
          <w:sz w:val="28"/>
        </w:rPr>
        <w:t xml:space="preserve">conversations, worship, singing and fun with one another. In other words, we will try to incorporate many of the elements of Summer Fruit that </w:t>
      </w:r>
      <w:r w:rsidR="00F90BAF">
        <w:rPr>
          <w:rFonts w:ascii="Calibri" w:hAnsi="Calibri"/>
          <w:sz w:val="28"/>
        </w:rPr>
        <w:t xml:space="preserve">we </w:t>
      </w:r>
      <w:r w:rsidRPr="0013314B">
        <w:rPr>
          <w:rFonts w:ascii="Calibri" w:hAnsi="Calibri"/>
          <w:sz w:val="28"/>
        </w:rPr>
        <w:t>love</w:t>
      </w:r>
      <w:r w:rsidR="00FA7462" w:rsidRPr="0013314B">
        <w:rPr>
          <w:rFonts w:ascii="Calibri" w:hAnsi="Calibri"/>
          <w:sz w:val="28"/>
        </w:rPr>
        <w:t xml:space="preserve">, all </w:t>
      </w:r>
      <w:r w:rsidR="00047949">
        <w:rPr>
          <w:rFonts w:ascii="Calibri" w:hAnsi="Calibri"/>
          <w:sz w:val="28"/>
        </w:rPr>
        <w:t xml:space="preserve">enjoyed </w:t>
      </w:r>
      <w:r w:rsidR="00FA7462" w:rsidRPr="0013314B">
        <w:rPr>
          <w:rFonts w:ascii="Calibri" w:hAnsi="Calibri"/>
          <w:sz w:val="28"/>
        </w:rPr>
        <w:t>in the comfort and safety of our own home</w:t>
      </w:r>
      <w:r w:rsidR="00F90BAF">
        <w:rPr>
          <w:rFonts w:ascii="Calibri" w:hAnsi="Calibri"/>
          <w:sz w:val="28"/>
        </w:rPr>
        <w:t>s</w:t>
      </w:r>
      <w:r w:rsidRPr="0013314B">
        <w:rPr>
          <w:rFonts w:ascii="Calibri" w:hAnsi="Calibri"/>
          <w:sz w:val="28"/>
        </w:rPr>
        <w:t>.</w:t>
      </w:r>
    </w:p>
    <w:p w14:paraId="3B936013" w14:textId="77777777" w:rsidR="00EE0559" w:rsidRPr="00047949" w:rsidRDefault="00EE0559" w:rsidP="00047949">
      <w:pPr>
        <w:jc w:val="both"/>
        <w:rPr>
          <w:rFonts w:ascii="Calibri" w:hAnsi="Calibri"/>
          <w:sz w:val="20"/>
          <w:szCs w:val="20"/>
        </w:rPr>
      </w:pPr>
    </w:p>
    <w:p w14:paraId="04920BAF" w14:textId="560C8335" w:rsidR="007371BC" w:rsidRPr="0013314B" w:rsidRDefault="00DA03E2" w:rsidP="00047949">
      <w:pPr>
        <w:jc w:val="both"/>
        <w:rPr>
          <w:rFonts w:ascii="Calibri" w:hAnsi="Calibri"/>
          <w:sz w:val="28"/>
        </w:rPr>
      </w:pPr>
      <w:r w:rsidRPr="0013314B">
        <w:rPr>
          <w:rFonts w:ascii="Calibri" w:hAnsi="Calibri"/>
          <w:sz w:val="28"/>
        </w:rPr>
        <w:t>Enrolment is unlimited</w:t>
      </w:r>
      <w:r w:rsidR="00047949">
        <w:rPr>
          <w:rFonts w:ascii="Calibri" w:hAnsi="Calibri"/>
          <w:sz w:val="28"/>
        </w:rPr>
        <w:t xml:space="preserve"> a</w:t>
      </w:r>
      <w:r w:rsidRPr="0013314B">
        <w:rPr>
          <w:rFonts w:ascii="Calibri" w:hAnsi="Calibri"/>
          <w:sz w:val="28"/>
        </w:rPr>
        <w:t>nd the registration fee is only $75.00</w:t>
      </w:r>
      <w:r w:rsidR="007371BC" w:rsidRPr="0013314B">
        <w:rPr>
          <w:rFonts w:ascii="Calibri" w:hAnsi="Calibri"/>
          <w:sz w:val="28"/>
        </w:rPr>
        <w:t>.</w:t>
      </w:r>
      <w:r w:rsidR="00047949">
        <w:rPr>
          <w:rFonts w:ascii="Calibri" w:hAnsi="Calibri"/>
          <w:sz w:val="28"/>
        </w:rPr>
        <w:t xml:space="preserve"> Registrants will re</w:t>
      </w:r>
      <w:r w:rsidR="005650B8">
        <w:rPr>
          <w:rFonts w:ascii="Calibri" w:hAnsi="Calibri"/>
          <w:sz w:val="28"/>
        </w:rPr>
        <w:t xml:space="preserve">ceive further </w:t>
      </w:r>
      <w:r w:rsidR="00EE0559">
        <w:rPr>
          <w:rFonts w:ascii="Calibri" w:hAnsi="Calibri"/>
          <w:sz w:val="28"/>
        </w:rPr>
        <w:t xml:space="preserve">information </w:t>
      </w:r>
      <w:r w:rsidR="00047949">
        <w:rPr>
          <w:rFonts w:ascii="Calibri" w:hAnsi="Calibri"/>
          <w:sz w:val="28"/>
        </w:rPr>
        <w:t>closer to the date</w:t>
      </w:r>
      <w:r w:rsidR="007371BC" w:rsidRPr="0013314B">
        <w:rPr>
          <w:rFonts w:ascii="Calibri" w:hAnsi="Calibri"/>
          <w:sz w:val="28"/>
        </w:rPr>
        <w:t>. Meanwhile, please save the date, and spread the word</w:t>
      </w:r>
      <w:r w:rsidR="00047949">
        <w:rPr>
          <w:rFonts w:ascii="Calibri" w:hAnsi="Calibri"/>
          <w:sz w:val="28"/>
        </w:rPr>
        <w:t>.</w:t>
      </w:r>
      <w:r w:rsidR="007371BC" w:rsidRPr="0013314B">
        <w:rPr>
          <w:rFonts w:ascii="Calibri" w:hAnsi="Calibri"/>
          <w:sz w:val="28"/>
        </w:rPr>
        <w:t xml:space="preserve"> Any lay person is </w:t>
      </w:r>
      <w:r w:rsidR="00FA7462" w:rsidRPr="0013314B">
        <w:rPr>
          <w:rFonts w:ascii="Calibri" w:hAnsi="Calibri"/>
          <w:sz w:val="28"/>
        </w:rPr>
        <w:t xml:space="preserve">welcome </w:t>
      </w:r>
      <w:r w:rsidR="007371BC" w:rsidRPr="0013314B">
        <w:rPr>
          <w:rFonts w:ascii="Calibri" w:hAnsi="Calibri"/>
          <w:sz w:val="28"/>
        </w:rPr>
        <w:t>to attend.</w:t>
      </w:r>
    </w:p>
    <w:p w14:paraId="0A378326" w14:textId="0A89A992" w:rsidR="00344712" w:rsidRDefault="00FA7462" w:rsidP="00047949">
      <w:pPr>
        <w:jc w:val="both"/>
        <w:rPr>
          <w:rFonts w:ascii="Calibri" w:hAnsi="Calibri"/>
          <w:sz w:val="28"/>
        </w:rPr>
      </w:pPr>
      <w:r w:rsidRPr="0013314B">
        <w:rPr>
          <w:rFonts w:ascii="Calibri" w:hAnsi="Calibri"/>
          <w:sz w:val="28"/>
        </w:rPr>
        <w:t>Yours in Christ</w:t>
      </w:r>
    </w:p>
    <w:p w14:paraId="6C3BEEDE" w14:textId="5E3B0414" w:rsidR="00344712" w:rsidRDefault="00344712" w:rsidP="00047949"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Mary</w:t>
      </w:r>
    </w:p>
    <w:p w14:paraId="19185C65" w14:textId="77777777" w:rsidR="00344712" w:rsidRPr="0013314B" w:rsidRDefault="00344712" w:rsidP="00047949">
      <w:pPr>
        <w:jc w:val="both"/>
        <w:rPr>
          <w:rFonts w:ascii="Calibri" w:hAnsi="Calibri"/>
          <w:sz w:val="28"/>
        </w:rPr>
      </w:pPr>
    </w:p>
    <w:p w14:paraId="06C5378E" w14:textId="29875ED0" w:rsidR="00FA7462" w:rsidRPr="0013314B" w:rsidRDefault="00FA7462" w:rsidP="00047949">
      <w:pPr>
        <w:jc w:val="both"/>
        <w:rPr>
          <w:rFonts w:ascii="Calibri" w:hAnsi="Calibri"/>
          <w:sz w:val="28"/>
        </w:rPr>
      </w:pPr>
      <w:r w:rsidRPr="0013314B">
        <w:rPr>
          <w:rFonts w:ascii="Calibri" w:hAnsi="Calibri"/>
          <w:sz w:val="28"/>
        </w:rPr>
        <w:t xml:space="preserve">Mary Raddon, </w:t>
      </w:r>
      <w:r w:rsidR="00330D35">
        <w:rPr>
          <w:rFonts w:ascii="Calibri" w:hAnsi="Calibri"/>
          <w:sz w:val="28"/>
        </w:rPr>
        <w:t>C</w:t>
      </w:r>
      <w:r w:rsidRPr="0013314B">
        <w:rPr>
          <w:rFonts w:ascii="Calibri" w:hAnsi="Calibri"/>
          <w:sz w:val="28"/>
        </w:rPr>
        <w:t>oordinator,</w:t>
      </w:r>
    </w:p>
    <w:p w14:paraId="5202437A" w14:textId="331666EF" w:rsidR="00FA7462" w:rsidRPr="0013314B" w:rsidRDefault="00FA7462" w:rsidP="00047949">
      <w:pPr>
        <w:jc w:val="both"/>
        <w:rPr>
          <w:rFonts w:ascii="Calibri" w:hAnsi="Calibri"/>
          <w:sz w:val="28"/>
        </w:rPr>
      </w:pPr>
      <w:r w:rsidRPr="0013314B">
        <w:rPr>
          <w:rFonts w:ascii="Calibri" w:hAnsi="Calibri"/>
          <w:sz w:val="28"/>
        </w:rPr>
        <w:t>Summer Fruit for Souls</w:t>
      </w:r>
    </w:p>
    <w:p w14:paraId="7D77B80F" w14:textId="5C6F096F" w:rsidR="00FA7462" w:rsidRPr="0013314B" w:rsidRDefault="00FA7462" w:rsidP="00047949">
      <w:pPr>
        <w:jc w:val="both"/>
        <w:rPr>
          <w:rFonts w:ascii="Calibri" w:hAnsi="Calibri" w:cs="Times New Roman (Body CS)"/>
          <w:sz w:val="28"/>
        </w:rPr>
      </w:pPr>
      <w:r w:rsidRPr="0013314B">
        <w:rPr>
          <w:rFonts w:ascii="Calibri" w:hAnsi="Calibri"/>
          <w:sz w:val="28"/>
        </w:rPr>
        <w:t>Anglican Diocese of Ontario</w:t>
      </w:r>
    </w:p>
    <w:sectPr w:rsidR="00FA7462" w:rsidRPr="0013314B" w:rsidSect="00330D35">
      <w:pgSz w:w="12240" w:h="15840"/>
      <w:pgMar w:top="17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8558" w14:textId="77777777" w:rsidR="00145DD5" w:rsidRDefault="00145DD5" w:rsidP="00FA7462">
      <w:r>
        <w:separator/>
      </w:r>
    </w:p>
  </w:endnote>
  <w:endnote w:type="continuationSeparator" w:id="0">
    <w:p w14:paraId="5169DF2D" w14:textId="77777777" w:rsidR="00145DD5" w:rsidRDefault="00145DD5" w:rsidP="00FA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Italic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49F88" w14:textId="77777777" w:rsidR="00145DD5" w:rsidRDefault="00145DD5" w:rsidP="00FA7462">
      <w:r>
        <w:separator/>
      </w:r>
    </w:p>
  </w:footnote>
  <w:footnote w:type="continuationSeparator" w:id="0">
    <w:p w14:paraId="47CA3E07" w14:textId="77777777" w:rsidR="00145DD5" w:rsidRDefault="00145DD5" w:rsidP="00FA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8E"/>
    <w:rsid w:val="00047949"/>
    <w:rsid w:val="000F3BF9"/>
    <w:rsid w:val="0013314B"/>
    <w:rsid w:val="00145DD5"/>
    <w:rsid w:val="001630BE"/>
    <w:rsid w:val="002208BF"/>
    <w:rsid w:val="00330771"/>
    <w:rsid w:val="00330D35"/>
    <w:rsid w:val="00344712"/>
    <w:rsid w:val="003452AF"/>
    <w:rsid w:val="00395075"/>
    <w:rsid w:val="005650B8"/>
    <w:rsid w:val="005C1307"/>
    <w:rsid w:val="005C49FC"/>
    <w:rsid w:val="00615AD4"/>
    <w:rsid w:val="007356A5"/>
    <w:rsid w:val="007371BC"/>
    <w:rsid w:val="00755206"/>
    <w:rsid w:val="0078318E"/>
    <w:rsid w:val="007E1583"/>
    <w:rsid w:val="00825957"/>
    <w:rsid w:val="008D1A94"/>
    <w:rsid w:val="00DA03E2"/>
    <w:rsid w:val="00E25066"/>
    <w:rsid w:val="00E95621"/>
    <w:rsid w:val="00EE0559"/>
    <w:rsid w:val="00F90BAF"/>
    <w:rsid w:val="00F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3450"/>
  <w15:chartTrackingRefBased/>
  <w15:docId w15:val="{A6CD57CA-8683-3E45-8933-28338EC3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ations">
    <w:name w:val="Quotations"/>
    <w:basedOn w:val="Normal"/>
    <w:rsid w:val="0078318E"/>
    <w:pPr>
      <w:widowControl w:val="0"/>
      <w:suppressAutoHyphens/>
      <w:autoSpaceDN w:val="0"/>
      <w:spacing w:after="283"/>
      <w:ind w:left="567" w:right="567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A7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462"/>
  </w:style>
  <w:style w:type="paragraph" w:styleId="Footer">
    <w:name w:val="footer"/>
    <w:basedOn w:val="Normal"/>
    <w:link w:val="FooterChar"/>
    <w:uiPriority w:val="99"/>
    <w:unhideWhenUsed/>
    <w:rsid w:val="00FA7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Raddon</dc:creator>
  <cp:keywords/>
  <dc:description/>
  <cp:lastModifiedBy>Alison Bentley</cp:lastModifiedBy>
  <cp:revision>6</cp:revision>
  <cp:lastPrinted>2021-02-26T14:22:00Z</cp:lastPrinted>
  <dcterms:created xsi:type="dcterms:W3CDTF">2021-02-27T01:46:00Z</dcterms:created>
  <dcterms:modified xsi:type="dcterms:W3CDTF">2021-02-27T16:06:00Z</dcterms:modified>
</cp:coreProperties>
</file>